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C1" w:rsidRPr="00AF6FC1" w:rsidRDefault="00AF6FC1" w:rsidP="00AF6FC1">
      <w:pPr>
        <w:pStyle w:val="a3"/>
        <w:spacing w:before="67"/>
        <w:ind w:left="1958" w:right="756" w:hanging="1172"/>
        <w:jc w:val="center"/>
        <w:rPr>
          <w:b/>
        </w:rPr>
      </w:pPr>
      <w:r w:rsidRPr="00AF6FC1">
        <w:rPr>
          <w:b/>
        </w:rPr>
        <w:t>Информация о</w:t>
      </w:r>
      <w:r w:rsidR="00C66B06" w:rsidRPr="00AF6FC1">
        <w:rPr>
          <w:b/>
        </w:rPr>
        <w:t xml:space="preserve"> сроках и местах регистрации</w:t>
      </w:r>
    </w:p>
    <w:p w:rsidR="00AF6FC1" w:rsidRPr="00AF6FC1" w:rsidRDefault="00C66B06" w:rsidP="00AF6FC1">
      <w:pPr>
        <w:pStyle w:val="a3"/>
        <w:spacing w:before="67"/>
        <w:ind w:left="1958" w:right="756" w:hanging="1172"/>
        <w:jc w:val="center"/>
        <w:rPr>
          <w:b/>
          <w:spacing w:val="-1"/>
        </w:rPr>
      </w:pPr>
      <w:r w:rsidRPr="00AF6FC1">
        <w:rPr>
          <w:b/>
        </w:rPr>
        <w:t>для участия в написании итогового</w:t>
      </w:r>
      <w:r w:rsidRPr="00AF6FC1">
        <w:rPr>
          <w:b/>
          <w:spacing w:val="-67"/>
        </w:rPr>
        <w:t xml:space="preserve"> </w:t>
      </w:r>
      <w:r w:rsidR="00AF6FC1" w:rsidRPr="00AF6FC1">
        <w:rPr>
          <w:b/>
          <w:spacing w:val="-67"/>
        </w:rPr>
        <w:t xml:space="preserve">         </w:t>
      </w:r>
      <w:r w:rsidRPr="00AF6FC1">
        <w:rPr>
          <w:b/>
        </w:rPr>
        <w:t>сочинения (изложения)</w:t>
      </w:r>
    </w:p>
    <w:p w:rsidR="00FD16E5" w:rsidRPr="00AF6FC1" w:rsidRDefault="00C66B06" w:rsidP="00AF6FC1">
      <w:pPr>
        <w:pStyle w:val="a3"/>
        <w:spacing w:before="67"/>
        <w:ind w:left="1958" w:right="756" w:hanging="1172"/>
        <w:jc w:val="center"/>
        <w:rPr>
          <w:b/>
          <w:spacing w:val="-67"/>
        </w:rPr>
      </w:pPr>
      <w:r w:rsidRPr="00AF6FC1">
        <w:rPr>
          <w:b/>
        </w:rPr>
        <w:t>в</w:t>
      </w:r>
      <w:r w:rsidRPr="00AF6FC1">
        <w:rPr>
          <w:b/>
          <w:spacing w:val="-2"/>
        </w:rPr>
        <w:t xml:space="preserve"> </w:t>
      </w:r>
      <w:r w:rsidRPr="00AF6FC1">
        <w:rPr>
          <w:b/>
        </w:rPr>
        <w:t>2024</w:t>
      </w:r>
      <w:r w:rsidR="00AF6FC1" w:rsidRPr="00AF6FC1">
        <w:rPr>
          <w:b/>
        </w:rPr>
        <w:t>-</w:t>
      </w:r>
      <w:r w:rsidRPr="00AF6FC1">
        <w:rPr>
          <w:b/>
        </w:rPr>
        <w:t>2</w:t>
      </w:r>
      <w:r w:rsidR="00AF6FC1" w:rsidRPr="00AF6FC1">
        <w:rPr>
          <w:b/>
        </w:rPr>
        <w:t>02</w:t>
      </w:r>
      <w:r w:rsidRPr="00AF6FC1">
        <w:rPr>
          <w:b/>
        </w:rPr>
        <w:t>5</w:t>
      </w:r>
      <w:r w:rsidRPr="00AF6FC1">
        <w:rPr>
          <w:b/>
          <w:spacing w:val="9"/>
        </w:rPr>
        <w:t xml:space="preserve"> </w:t>
      </w:r>
      <w:r w:rsidRPr="00AF6FC1">
        <w:rPr>
          <w:b/>
        </w:rPr>
        <w:t>учебном</w:t>
      </w:r>
      <w:r w:rsidRPr="00AF6FC1">
        <w:rPr>
          <w:b/>
          <w:spacing w:val="1"/>
        </w:rPr>
        <w:t xml:space="preserve"> </w:t>
      </w:r>
      <w:r w:rsidRPr="00AF6FC1">
        <w:rPr>
          <w:b/>
        </w:rPr>
        <w:t>году</w:t>
      </w:r>
    </w:p>
    <w:p w:rsidR="00FD16E5" w:rsidRPr="00AF6FC1" w:rsidRDefault="00FD16E5">
      <w:pPr>
        <w:pStyle w:val="a3"/>
        <w:spacing w:before="11"/>
        <w:ind w:left="0" w:firstLine="0"/>
        <w:jc w:val="left"/>
      </w:pPr>
    </w:p>
    <w:p w:rsidR="00FD16E5" w:rsidRPr="00AF6FC1" w:rsidRDefault="00AF6FC1" w:rsidP="00AF6FC1">
      <w:pPr>
        <w:pStyle w:val="a3"/>
        <w:tabs>
          <w:tab w:val="left" w:pos="1860"/>
          <w:tab w:val="left" w:pos="3318"/>
          <w:tab w:val="left" w:pos="4833"/>
          <w:tab w:val="left" w:pos="6564"/>
          <w:tab w:val="left" w:pos="7859"/>
          <w:tab w:val="left" w:pos="9019"/>
        </w:tabs>
        <w:spacing w:line="244" w:lineRule="auto"/>
        <w:ind w:right="105"/>
      </w:pPr>
      <w:r w:rsidRPr="00AF6FC1">
        <w:rPr>
          <w:color w:val="333333"/>
          <w:shd w:val="clear" w:color="auto" w:fill="FFFFFF"/>
        </w:rPr>
        <w:t>Основной срок написания итогового сочинения в 2024 — 2025 учебном году —</w:t>
      </w:r>
      <w:r>
        <w:rPr>
          <w:color w:val="333333"/>
          <w:shd w:val="clear" w:color="auto" w:fill="FFFFFF"/>
        </w:rPr>
        <w:t xml:space="preserve"> </w:t>
      </w:r>
      <w:r w:rsidRPr="00AF6FC1">
        <w:rPr>
          <w:color w:val="333333"/>
          <w:shd w:val="clear" w:color="auto" w:fill="FFFFFF"/>
        </w:rPr>
        <w:t> </w:t>
      </w:r>
      <w:r w:rsidRPr="00AF6FC1">
        <w:rPr>
          <w:rStyle w:val="a6"/>
          <w:color w:val="333333"/>
          <w:shd w:val="clear" w:color="auto" w:fill="FFFFFF"/>
        </w:rPr>
        <w:t>4 декабря 2024 года</w:t>
      </w:r>
      <w:r w:rsidRPr="00AF6FC1">
        <w:rPr>
          <w:color w:val="333333"/>
          <w:shd w:val="clear" w:color="auto" w:fill="FFFFFF"/>
        </w:rPr>
        <w:t>.</w:t>
      </w:r>
      <w:r w:rsidR="00C25E27">
        <w:rPr>
          <w:color w:val="333333"/>
          <w:shd w:val="clear" w:color="auto" w:fill="FFFFFF"/>
        </w:rPr>
        <w:t xml:space="preserve"> </w:t>
      </w:r>
      <w:r w:rsidRPr="00AF6FC1">
        <w:rPr>
          <w:color w:val="333333"/>
          <w:shd w:val="clear" w:color="auto" w:fill="FFFFFF"/>
        </w:rPr>
        <w:t> 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 — </w:t>
      </w:r>
      <w:r>
        <w:rPr>
          <w:color w:val="333333"/>
          <w:shd w:val="clear" w:color="auto" w:fill="FFFFFF"/>
        </w:rPr>
        <w:t xml:space="preserve"> </w:t>
      </w:r>
      <w:r w:rsidRPr="00AF6FC1">
        <w:rPr>
          <w:rStyle w:val="a6"/>
          <w:color w:val="333333"/>
          <w:shd w:val="clear" w:color="auto" w:fill="FFFFFF"/>
        </w:rPr>
        <w:t>5 февраля и</w:t>
      </w:r>
      <w:r>
        <w:rPr>
          <w:rStyle w:val="a6"/>
          <w:color w:val="333333"/>
          <w:shd w:val="clear" w:color="auto" w:fill="FFFFFF"/>
        </w:rPr>
        <w:t xml:space="preserve">                </w:t>
      </w:r>
      <w:r w:rsidRPr="00AF6FC1">
        <w:rPr>
          <w:rStyle w:val="a6"/>
          <w:color w:val="333333"/>
          <w:shd w:val="clear" w:color="auto" w:fill="FFFFFF"/>
        </w:rPr>
        <w:t xml:space="preserve"> 9 апреля 2025 года</w:t>
      </w:r>
      <w:r w:rsidRPr="00AF6FC1">
        <w:rPr>
          <w:color w:val="333333"/>
          <w:shd w:val="clear" w:color="auto" w:fill="FFFFFF"/>
        </w:rPr>
        <w:t>.</w:t>
      </w:r>
      <w:r w:rsidRPr="00AF6FC1">
        <w:rPr>
          <w:color w:val="333333"/>
          <w:shd w:val="clear" w:color="auto" w:fill="FFFFFF"/>
        </w:rPr>
        <w:t xml:space="preserve"> </w:t>
      </w:r>
      <w:r w:rsidR="00C66B06" w:rsidRPr="00AF6FC1">
        <w:t>Результатом</w:t>
      </w:r>
      <w:r w:rsidR="00C66B06" w:rsidRPr="00AF6FC1">
        <w:tab/>
      </w:r>
      <w:r>
        <w:t>итогового</w:t>
      </w:r>
      <w:r>
        <w:tab/>
        <w:t>сочинения</w:t>
      </w:r>
      <w:r>
        <w:tab/>
        <w:t xml:space="preserve">(изложения) </w:t>
      </w:r>
      <w:r w:rsidR="00C66B06" w:rsidRPr="00AF6FC1">
        <w:t>является</w:t>
      </w:r>
      <w:r w:rsidR="00C66B06" w:rsidRPr="00AF6FC1">
        <w:tab/>
        <w:t>«зачет»</w:t>
      </w:r>
      <w:r w:rsidR="00C66B06" w:rsidRPr="00AF6FC1">
        <w:tab/>
        <w:t>или</w:t>
      </w:r>
      <w:r>
        <w:t xml:space="preserve"> </w:t>
      </w:r>
      <w:r w:rsidR="00C66B06" w:rsidRPr="00AF6FC1">
        <w:t>«незачет».</w:t>
      </w:r>
    </w:p>
    <w:p w:rsidR="00FD16E5" w:rsidRPr="00AF6FC1" w:rsidRDefault="00C66B06" w:rsidP="00AF6FC1">
      <w:pPr>
        <w:pStyle w:val="a3"/>
        <w:ind w:right="110"/>
      </w:pPr>
      <w:proofErr w:type="gramStart"/>
      <w:r w:rsidRPr="00AF6FC1">
        <w:t>Для</w:t>
      </w:r>
      <w:r w:rsidRPr="00AF6FC1">
        <w:rPr>
          <w:spacing w:val="1"/>
        </w:rPr>
        <w:t xml:space="preserve"> </w:t>
      </w:r>
      <w:r w:rsidRPr="00AF6FC1">
        <w:t>участников</w:t>
      </w:r>
      <w:r w:rsidRPr="00AF6FC1">
        <w:rPr>
          <w:spacing w:val="1"/>
        </w:rPr>
        <w:t xml:space="preserve"> </w:t>
      </w:r>
      <w:r w:rsidRPr="00AF6FC1">
        <w:t>итогового</w:t>
      </w:r>
      <w:r w:rsidRPr="00AF6FC1">
        <w:rPr>
          <w:spacing w:val="1"/>
        </w:rPr>
        <w:t xml:space="preserve"> </w:t>
      </w:r>
      <w:r w:rsidRPr="00AF6FC1">
        <w:t>сочинения</w:t>
      </w:r>
      <w:r w:rsidRPr="00AF6FC1">
        <w:rPr>
          <w:spacing w:val="1"/>
        </w:rPr>
        <w:t xml:space="preserve"> </w:t>
      </w:r>
      <w:r w:rsidRPr="00AF6FC1">
        <w:t>(изложения)</w:t>
      </w:r>
      <w:r w:rsidRPr="00AF6FC1">
        <w:rPr>
          <w:spacing w:val="1"/>
        </w:rPr>
        <w:t xml:space="preserve"> </w:t>
      </w:r>
      <w:r w:rsidRPr="00AF6FC1">
        <w:t>с</w:t>
      </w:r>
      <w:r w:rsidRPr="00AF6FC1">
        <w:rPr>
          <w:spacing w:val="1"/>
        </w:rPr>
        <w:t xml:space="preserve"> </w:t>
      </w:r>
      <w:r w:rsidRPr="00AF6FC1">
        <w:t>ограниченными</w:t>
      </w:r>
      <w:r w:rsidRPr="00AF6FC1">
        <w:rPr>
          <w:spacing w:val="1"/>
        </w:rPr>
        <w:t xml:space="preserve"> </w:t>
      </w:r>
      <w:r w:rsidRPr="00AF6FC1">
        <w:t>возможностями</w:t>
      </w:r>
      <w:r w:rsidRPr="00AF6FC1">
        <w:rPr>
          <w:spacing w:val="1"/>
        </w:rPr>
        <w:t xml:space="preserve"> </w:t>
      </w:r>
      <w:r w:rsidRPr="00AF6FC1">
        <w:t>здоровья,</w:t>
      </w:r>
      <w:r w:rsidRPr="00AF6FC1">
        <w:rPr>
          <w:spacing w:val="1"/>
        </w:rPr>
        <w:t xml:space="preserve"> </w:t>
      </w:r>
      <w:r w:rsidRPr="00AF6FC1">
        <w:t>детей-инвалидов</w:t>
      </w:r>
      <w:r w:rsidRPr="00AF6FC1">
        <w:rPr>
          <w:spacing w:val="1"/>
        </w:rPr>
        <w:t xml:space="preserve"> </w:t>
      </w:r>
      <w:r w:rsidRPr="00AF6FC1">
        <w:t>и</w:t>
      </w:r>
      <w:r w:rsidRPr="00AF6FC1">
        <w:rPr>
          <w:spacing w:val="1"/>
        </w:rPr>
        <w:t xml:space="preserve"> </w:t>
      </w:r>
      <w:r w:rsidRPr="00AF6FC1">
        <w:t>инвалидов,</w:t>
      </w:r>
      <w:r w:rsidRPr="00AF6FC1">
        <w:rPr>
          <w:spacing w:val="1"/>
        </w:rPr>
        <w:t xml:space="preserve"> </w:t>
      </w:r>
      <w:r w:rsidRPr="00AF6FC1">
        <w:t>а</w:t>
      </w:r>
      <w:r w:rsidRPr="00AF6FC1">
        <w:rPr>
          <w:spacing w:val="1"/>
        </w:rPr>
        <w:t xml:space="preserve"> </w:t>
      </w:r>
      <w:r w:rsidRPr="00AF6FC1">
        <w:t>также</w:t>
      </w:r>
      <w:r w:rsidRPr="00AF6FC1">
        <w:rPr>
          <w:spacing w:val="1"/>
        </w:rPr>
        <w:t xml:space="preserve"> </w:t>
      </w:r>
      <w:r w:rsidRPr="00AF6FC1">
        <w:t>лиц,</w:t>
      </w:r>
      <w:r w:rsidRPr="00AF6FC1">
        <w:rPr>
          <w:spacing w:val="-67"/>
        </w:rPr>
        <w:t xml:space="preserve"> </w:t>
      </w:r>
      <w:r w:rsidRPr="00AF6FC1">
        <w:t>обучающихся</w:t>
      </w:r>
      <w:r w:rsidRPr="00AF6FC1">
        <w:rPr>
          <w:spacing w:val="1"/>
        </w:rPr>
        <w:t xml:space="preserve"> </w:t>
      </w:r>
      <w:r w:rsidRPr="00AF6FC1">
        <w:t>по</w:t>
      </w:r>
      <w:r w:rsidRPr="00AF6FC1">
        <w:rPr>
          <w:spacing w:val="1"/>
        </w:rPr>
        <w:t xml:space="preserve"> </w:t>
      </w:r>
      <w:r w:rsidRPr="00AF6FC1">
        <w:t>состоянию</w:t>
      </w:r>
      <w:r w:rsidRPr="00AF6FC1">
        <w:rPr>
          <w:spacing w:val="1"/>
        </w:rPr>
        <w:t xml:space="preserve"> </w:t>
      </w:r>
      <w:r w:rsidRPr="00AF6FC1">
        <w:t>здоровья</w:t>
      </w:r>
      <w:r w:rsidRPr="00AF6FC1">
        <w:rPr>
          <w:spacing w:val="1"/>
        </w:rPr>
        <w:t xml:space="preserve"> </w:t>
      </w:r>
      <w:r w:rsidRPr="00AF6FC1">
        <w:t>на</w:t>
      </w:r>
      <w:r w:rsidRPr="00AF6FC1">
        <w:rPr>
          <w:spacing w:val="1"/>
        </w:rPr>
        <w:t xml:space="preserve"> </w:t>
      </w:r>
      <w:r w:rsidRPr="00AF6FC1">
        <w:t>дому,</w:t>
      </w:r>
      <w:r w:rsidRPr="00AF6FC1">
        <w:rPr>
          <w:spacing w:val="1"/>
        </w:rPr>
        <w:t xml:space="preserve"> </w:t>
      </w:r>
      <w:r w:rsidRPr="00AF6FC1">
        <w:t>в</w:t>
      </w:r>
      <w:r w:rsidRPr="00AF6FC1">
        <w:rPr>
          <w:spacing w:val="1"/>
        </w:rPr>
        <w:t xml:space="preserve"> </w:t>
      </w:r>
      <w:r w:rsidRPr="00AF6FC1">
        <w:t>образовательных</w:t>
      </w:r>
      <w:r w:rsidRPr="00AF6FC1">
        <w:rPr>
          <w:spacing w:val="1"/>
        </w:rPr>
        <w:t xml:space="preserve"> </w:t>
      </w:r>
      <w:r w:rsidRPr="00AF6FC1">
        <w:t>организациях,</w:t>
      </w:r>
      <w:r w:rsidRPr="00AF6FC1">
        <w:rPr>
          <w:spacing w:val="1"/>
        </w:rPr>
        <w:t xml:space="preserve"> </w:t>
      </w:r>
      <w:r w:rsidRPr="00AF6FC1">
        <w:t>в</w:t>
      </w:r>
      <w:r w:rsidRPr="00AF6FC1">
        <w:rPr>
          <w:spacing w:val="1"/>
        </w:rPr>
        <w:t xml:space="preserve"> </w:t>
      </w:r>
      <w:r w:rsidRPr="00AF6FC1">
        <w:t>том</w:t>
      </w:r>
      <w:r w:rsidRPr="00AF6FC1">
        <w:rPr>
          <w:spacing w:val="1"/>
        </w:rPr>
        <w:t xml:space="preserve"> </w:t>
      </w:r>
      <w:r w:rsidRPr="00AF6FC1">
        <w:t>числе</w:t>
      </w:r>
      <w:r w:rsidRPr="00AF6FC1">
        <w:rPr>
          <w:spacing w:val="1"/>
        </w:rPr>
        <w:t xml:space="preserve"> </w:t>
      </w:r>
      <w:r w:rsidRPr="00AF6FC1">
        <w:t>санаторно-курортных,</w:t>
      </w:r>
      <w:r w:rsidRPr="00AF6FC1">
        <w:rPr>
          <w:spacing w:val="1"/>
        </w:rPr>
        <w:t xml:space="preserve"> </w:t>
      </w:r>
      <w:r w:rsidRPr="00AF6FC1">
        <w:t>в</w:t>
      </w:r>
      <w:r w:rsidRPr="00AF6FC1">
        <w:rPr>
          <w:spacing w:val="1"/>
        </w:rPr>
        <w:t xml:space="preserve"> </w:t>
      </w:r>
      <w:r w:rsidRPr="00AF6FC1">
        <w:t>которых</w:t>
      </w:r>
      <w:r w:rsidRPr="00AF6FC1">
        <w:rPr>
          <w:spacing w:val="1"/>
        </w:rPr>
        <w:t xml:space="preserve"> </w:t>
      </w:r>
      <w:r w:rsidRPr="00AF6FC1">
        <w:t>проводятся</w:t>
      </w:r>
      <w:r w:rsidRPr="00AF6FC1">
        <w:rPr>
          <w:spacing w:val="1"/>
        </w:rPr>
        <w:t xml:space="preserve"> </w:t>
      </w:r>
      <w:r w:rsidRPr="00AF6FC1">
        <w:t>необходимые лечебные, реабилитационные и оздоровительные мероприятия</w:t>
      </w:r>
      <w:r w:rsidRPr="00AF6FC1">
        <w:rPr>
          <w:spacing w:val="1"/>
        </w:rPr>
        <w:t xml:space="preserve"> </w:t>
      </w:r>
      <w:r w:rsidRPr="00AF6FC1">
        <w:t>для</w:t>
      </w:r>
      <w:r w:rsidRPr="00AF6FC1">
        <w:rPr>
          <w:spacing w:val="1"/>
        </w:rPr>
        <w:t xml:space="preserve"> </w:t>
      </w:r>
      <w:r w:rsidRPr="00AF6FC1">
        <w:t>нуждающихся</w:t>
      </w:r>
      <w:r w:rsidRPr="00AF6FC1">
        <w:rPr>
          <w:spacing w:val="1"/>
        </w:rPr>
        <w:t xml:space="preserve"> </w:t>
      </w:r>
      <w:r w:rsidRPr="00AF6FC1">
        <w:t>в</w:t>
      </w:r>
      <w:r w:rsidRPr="00AF6FC1">
        <w:rPr>
          <w:spacing w:val="1"/>
        </w:rPr>
        <w:t xml:space="preserve"> </w:t>
      </w:r>
      <w:r w:rsidRPr="00AF6FC1">
        <w:t>длительном</w:t>
      </w:r>
      <w:r w:rsidRPr="00AF6FC1">
        <w:rPr>
          <w:spacing w:val="1"/>
        </w:rPr>
        <w:t xml:space="preserve"> </w:t>
      </w:r>
      <w:r w:rsidRPr="00AF6FC1">
        <w:t>лечении</w:t>
      </w:r>
      <w:r w:rsidRPr="00AF6FC1">
        <w:rPr>
          <w:spacing w:val="1"/>
        </w:rPr>
        <w:t xml:space="preserve"> </w:t>
      </w:r>
      <w:r w:rsidRPr="00AF6FC1">
        <w:t>на</w:t>
      </w:r>
      <w:r w:rsidRPr="00AF6FC1">
        <w:rPr>
          <w:spacing w:val="1"/>
        </w:rPr>
        <w:t xml:space="preserve"> </w:t>
      </w:r>
      <w:r w:rsidRPr="00AF6FC1">
        <w:t>основании</w:t>
      </w:r>
      <w:r w:rsidRPr="00AF6FC1">
        <w:rPr>
          <w:spacing w:val="1"/>
        </w:rPr>
        <w:t xml:space="preserve"> </w:t>
      </w:r>
      <w:r w:rsidRPr="00AF6FC1">
        <w:t>заключения</w:t>
      </w:r>
      <w:r w:rsidRPr="00AF6FC1">
        <w:rPr>
          <w:spacing w:val="1"/>
        </w:rPr>
        <w:t xml:space="preserve"> </w:t>
      </w:r>
      <w:r w:rsidRPr="00AF6FC1">
        <w:t>медицинской</w:t>
      </w:r>
      <w:r w:rsidRPr="00AF6FC1">
        <w:rPr>
          <w:spacing w:val="1"/>
        </w:rPr>
        <w:t xml:space="preserve"> </w:t>
      </w:r>
      <w:r w:rsidRPr="00AF6FC1">
        <w:t>организаци</w:t>
      </w:r>
      <w:r w:rsidRPr="00AF6FC1">
        <w:t>и,</w:t>
      </w:r>
      <w:r w:rsidRPr="00AF6FC1">
        <w:rPr>
          <w:spacing w:val="1"/>
        </w:rPr>
        <w:t xml:space="preserve"> </w:t>
      </w:r>
      <w:r w:rsidRPr="00AF6FC1">
        <w:t>продолжительность</w:t>
      </w:r>
      <w:r w:rsidRPr="00AF6FC1">
        <w:rPr>
          <w:spacing w:val="1"/>
        </w:rPr>
        <w:t xml:space="preserve"> </w:t>
      </w:r>
      <w:r w:rsidRPr="00AF6FC1">
        <w:t>выполнения</w:t>
      </w:r>
      <w:r w:rsidRPr="00AF6FC1">
        <w:rPr>
          <w:spacing w:val="1"/>
        </w:rPr>
        <w:t xml:space="preserve"> </w:t>
      </w:r>
      <w:r w:rsidRPr="00AF6FC1">
        <w:t>итогового</w:t>
      </w:r>
      <w:r w:rsidRPr="00AF6FC1">
        <w:rPr>
          <w:spacing w:val="-67"/>
        </w:rPr>
        <w:t xml:space="preserve"> </w:t>
      </w:r>
      <w:r w:rsidRPr="00AF6FC1">
        <w:t>сочинения</w:t>
      </w:r>
      <w:r w:rsidRPr="00AF6FC1">
        <w:rPr>
          <w:spacing w:val="1"/>
        </w:rPr>
        <w:t xml:space="preserve"> </w:t>
      </w:r>
      <w:r w:rsidRPr="00AF6FC1">
        <w:t>(изложения)</w:t>
      </w:r>
      <w:r w:rsidRPr="00AF6FC1">
        <w:rPr>
          <w:spacing w:val="4"/>
        </w:rPr>
        <w:t xml:space="preserve"> </w:t>
      </w:r>
      <w:r w:rsidRPr="00AF6FC1">
        <w:t>увеличивается</w:t>
      </w:r>
      <w:r w:rsidRPr="00AF6FC1">
        <w:rPr>
          <w:spacing w:val="2"/>
        </w:rPr>
        <w:t xml:space="preserve"> </w:t>
      </w:r>
      <w:r w:rsidRPr="00AF6FC1">
        <w:t>на</w:t>
      </w:r>
      <w:r w:rsidRPr="00AF6FC1">
        <w:rPr>
          <w:spacing w:val="2"/>
        </w:rPr>
        <w:t xml:space="preserve"> </w:t>
      </w:r>
      <w:r w:rsidRPr="00AF6FC1">
        <w:t>1,5 часа.</w:t>
      </w:r>
      <w:proofErr w:type="gramEnd"/>
    </w:p>
    <w:p w:rsidR="00FD16E5" w:rsidRPr="00AF6FC1" w:rsidRDefault="00FD16E5">
      <w:pPr>
        <w:pStyle w:val="a3"/>
        <w:spacing w:before="6"/>
        <w:ind w:left="0" w:firstLine="0"/>
        <w:jc w:val="left"/>
      </w:pPr>
    </w:p>
    <w:p w:rsidR="00FD16E5" w:rsidRPr="00AF6FC1" w:rsidRDefault="00C66B06">
      <w:pPr>
        <w:pStyle w:val="1"/>
        <w:ind w:right="116"/>
      </w:pPr>
      <w:r w:rsidRPr="00AF6FC1">
        <w:t>Для участия в итоговом сочинении (изложении) участники подают</w:t>
      </w:r>
      <w:r w:rsidRPr="00AF6FC1">
        <w:rPr>
          <w:spacing w:val="1"/>
        </w:rPr>
        <w:t xml:space="preserve"> </w:t>
      </w:r>
      <w:r w:rsidRPr="00AF6FC1">
        <w:t xml:space="preserve">заявление не </w:t>
      </w:r>
      <w:proofErr w:type="gramStart"/>
      <w:r w:rsidRPr="00AF6FC1">
        <w:t>позднее</w:t>
      </w:r>
      <w:proofErr w:type="gramEnd"/>
      <w:r w:rsidRPr="00AF6FC1">
        <w:t xml:space="preserve"> чем за две недели до начала проведения итогового</w:t>
      </w:r>
      <w:r w:rsidRPr="00AF6FC1">
        <w:rPr>
          <w:spacing w:val="1"/>
        </w:rPr>
        <w:t xml:space="preserve"> </w:t>
      </w:r>
      <w:r w:rsidRPr="00AF6FC1">
        <w:t>сочинения</w:t>
      </w:r>
      <w:r w:rsidRPr="00AF6FC1">
        <w:rPr>
          <w:spacing w:val="-2"/>
        </w:rPr>
        <w:t xml:space="preserve"> </w:t>
      </w:r>
      <w:r w:rsidRPr="00AF6FC1">
        <w:t>(изложения):</w:t>
      </w:r>
    </w:p>
    <w:p w:rsidR="00AF6FC1" w:rsidRPr="00AF6FC1" w:rsidRDefault="00AF6FC1" w:rsidP="00AF6FC1">
      <w:pPr>
        <w:pStyle w:val="a5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AF6FC1">
        <w:rPr>
          <w:rStyle w:val="a6"/>
          <w:color w:val="333333"/>
          <w:sz w:val="28"/>
          <w:szCs w:val="28"/>
        </w:rPr>
        <w:t>до 20 ноября 2024 года</w:t>
      </w:r>
      <w:r w:rsidRPr="00AF6FC1">
        <w:rPr>
          <w:color w:val="333333"/>
          <w:sz w:val="28"/>
          <w:szCs w:val="28"/>
        </w:rPr>
        <w:t> — для участия 4 декабря 2024 года;</w:t>
      </w:r>
    </w:p>
    <w:p w:rsidR="00AF6FC1" w:rsidRPr="00AF6FC1" w:rsidRDefault="00AF6FC1" w:rsidP="00AF6FC1">
      <w:pPr>
        <w:pStyle w:val="a5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AF6FC1">
        <w:rPr>
          <w:color w:val="333333"/>
          <w:sz w:val="28"/>
          <w:szCs w:val="28"/>
        </w:rPr>
        <w:t> </w:t>
      </w:r>
      <w:r w:rsidRPr="00AF6FC1">
        <w:rPr>
          <w:rStyle w:val="a6"/>
          <w:color w:val="333333"/>
          <w:sz w:val="28"/>
          <w:szCs w:val="28"/>
        </w:rPr>
        <w:t>до 23 января 2025 года</w:t>
      </w:r>
      <w:r w:rsidRPr="00AF6FC1">
        <w:rPr>
          <w:color w:val="333333"/>
          <w:sz w:val="28"/>
          <w:szCs w:val="28"/>
        </w:rPr>
        <w:t> — для участия 5 февраля 2025 года;</w:t>
      </w:r>
    </w:p>
    <w:p w:rsidR="00AF6FC1" w:rsidRPr="00AF6FC1" w:rsidRDefault="00AF6FC1" w:rsidP="00AF6FC1">
      <w:pPr>
        <w:pStyle w:val="a5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AF6FC1">
        <w:rPr>
          <w:color w:val="333333"/>
          <w:sz w:val="28"/>
          <w:szCs w:val="28"/>
        </w:rPr>
        <w:t> </w:t>
      </w:r>
      <w:r w:rsidRPr="00AF6FC1">
        <w:rPr>
          <w:rStyle w:val="a6"/>
          <w:color w:val="333333"/>
          <w:sz w:val="28"/>
          <w:szCs w:val="28"/>
        </w:rPr>
        <w:t>до 26 марта 2025 года</w:t>
      </w:r>
      <w:r w:rsidRPr="00AF6FC1">
        <w:rPr>
          <w:color w:val="333333"/>
          <w:sz w:val="28"/>
          <w:szCs w:val="28"/>
        </w:rPr>
        <w:t> — для участия 9 апреля 2025 года.</w:t>
      </w:r>
    </w:p>
    <w:p w:rsidR="00FD16E5" w:rsidRPr="00AF6FC1" w:rsidRDefault="00C66B06">
      <w:pPr>
        <w:pStyle w:val="a3"/>
        <w:ind w:right="111"/>
      </w:pPr>
      <w:r w:rsidRPr="00AF6FC1">
        <w:t>обучающие</w:t>
      </w:r>
      <w:r w:rsidRPr="00AF6FC1">
        <w:t>ся</w:t>
      </w:r>
      <w:r w:rsidRPr="00AF6FC1">
        <w:rPr>
          <w:spacing w:val="1"/>
        </w:rPr>
        <w:t xml:space="preserve"> </w:t>
      </w:r>
      <w:r w:rsidRPr="00AF6FC1">
        <w:t>XI</w:t>
      </w:r>
      <w:r w:rsidRPr="00AF6FC1">
        <w:rPr>
          <w:spacing w:val="1"/>
        </w:rPr>
        <w:t xml:space="preserve"> </w:t>
      </w:r>
      <w:r w:rsidRPr="00AF6FC1">
        <w:t>(XII)</w:t>
      </w:r>
      <w:r w:rsidRPr="00AF6FC1">
        <w:rPr>
          <w:spacing w:val="1"/>
        </w:rPr>
        <w:t xml:space="preserve"> </w:t>
      </w:r>
      <w:r w:rsidRPr="00AF6FC1">
        <w:t>классов</w:t>
      </w:r>
      <w:r w:rsidRPr="00AF6FC1">
        <w:rPr>
          <w:spacing w:val="1"/>
        </w:rPr>
        <w:t xml:space="preserve"> </w:t>
      </w:r>
      <w:r w:rsidRPr="00AF6FC1">
        <w:t>–</w:t>
      </w:r>
      <w:r w:rsidRPr="00AF6FC1">
        <w:rPr>
          <w:spacing w:val="1"/>
        </w:rPr>
        <w:t xml:space="preserve"> </w:t>
      </w:r>
      <w:r w:rsidRPr="00AF6FC1">
        <w:t>в</w:t>
      </w:r>
      <w:r w:rsidRPr="00AF6FC1">
        <w:rPr>
          <w:spacing w:val="1"/>
        </w:rPr>
        <w:t xml:space="preserve"> </w:t>
      </w:r>
      <w:r w:rsidRPr="00AF6FC1">
        <w:t>образовательные</w:t>
      </w:r>
      <w:r w:rsidRPr="00AF6FC1">
        <w:rPr>
          <w:spacing w:val="1"/>
        </w:rPr>
        <w:t xml:space="preserve"> </w:t>
      </w:r>
      <w:r w:rsidRPr="00AF6FC1">
        <w:t>организации,</w:t>
      </w:r>
      <w:r w:rsidRPr="00AF6FC1">
        <w:rPr>
          <w:spacing w:val="1"/>
        </w:rPr>
        <w:t xml:space="preserve"> </w:t>
      </w:r>
      <w:r w:rsidRPr="00AF6FC1">
        <w:t>в</w:t>
      </w:r>
      <w:r w:rsidRPr="00AF6FC1">
        <w:rPr>
          <w:spacing w:val="1"/>
        </w:rPr>
        <w:t xml:space="preserve"> </w:t>
      </w:r>
      <w:r w:rsidRPr="00AF6FC1">
        <w:t>которых</w:t>
      </w:r>
      <w:r w:rsidRPr="00AF6FC1">
        <w:rPr>
          <w:spacing w:val="1"/>
        </w:rPr>
        <w:t xml:space="preserve"> </w:t>
      </w:r>
      <w:r w:rsidRPr="00AF6FC1">
        <w:t>обучающиеся</w:t>
      </w:r>
      <w:r w:rsidRPr="00AF6FC1">
        <w:rPr>
          <w:spacing w:val="1"/>
        </w:rPr>
        <w:t xml:space="preserve"> </w:t>
      </w:r>
      <w:r w:rsidRPr="00AF6FC1">
        <w:t>осваивают</w:t>
      </w:r>
      <w:r w:rsidRPr="00AF6FC1">
        <w:rPr>
          <w:spacing w:val="1"/>
        </w:rPr>
        <w:t xml:space="preserve"> </w:t>
      </w:r>
      <w:r w:rsidRPr="00AF6FC1">
        <w:t>образовательные</w:t>
      </w:r>
      <w:r w:rsidRPr="00AF6FC1">
        <w:rPr>
          <w:spacing w:val="1"/>
        </w:rPr>
        <w:t xml:space="preserve"> </w:t>
      </w:r>
      <w:r w:rsidRPr="00AF6FC1">
        <w:t>программы</w:t>
      </w:r>
      <w:r w:rsidRPr="00AF6FC1">
        <w:rPr>
          <w:spacing w:val="1"/>
        </w:rPr>
        <w:t xml:space="preserve"> </w:t>
      </w:r>
      <w:r w:rsidRPr="00AF6FC1">
        <w:t>среднего</w:t>
      </w:r>
      <w:r w:rsidRPr="00AF6FC1">
        <w:rPr>
          <w:spacing w:val="1"/>
        </w:rPr>
        <w:t xml:space="preserve"> </w:t>
      </w:r>
      <w:r w:rsidRPr="00AF6FC1">
        <w:t>общего образования;</w:t>
      </w:r>
    </w:p>
    <w:p w:rsidR="00AF6FC1" w:rsidRPr="00C25E27" w:rsidRDefault="00C66B06" w:rsidP="00C25E27">
      <w:pPr>
        <w:pStyle w:val="a3"/>
        <w:spacing w:line="321" w:lineRule="exact"/>
        <w:ind w:left="686" w:firstLine="0"/>
      </w:pPr>
      <w:r w:rsidRPr="00AF6FC1">
        <w:t>экстерны</w:t>
      </w:r>
      <w:r w:rsidRPr="00AF6FC1">
        <w:rPr>
          <w:spacing w:val="-3"/>
        </w:rPr>
        <w:t xml:space="preserve"> </w:t>
      </w:r>
      <w:r w:rsidRPr="00AF6FC1">
        <w:t>–</w:t>
      </w:r>
      <w:r w:rsidRPr="00AF6FC1">
        <w:rPr>
          <w:spacing w:val="-3"/>
        </w:rPr>
        <w:t xml:space="preserve"> </w:t>
      </w:r>
      <w:r w:rsidRPr="00AF6FC1">
        <w:t>в</w:t>
      </w:r>
      <w:r w:rsidRPr="00AF6FC1">
        <w:rPr>
          <w:spacing w:val="-4"/>
        </w:rPr>
        <w:t xml:space="preserve"> </w:t>
      </w:r>
      <w:r w:rsidRPr="00AF6FC1">
        <w:t>образовательные</w:t>
      </w:r>
      <w:r w:rsidRPr="00AF6FC1">
        <w:rPr>
          <w:spacing w:val="-3"/>
        </w:rPr>
        <w:t xml:space="preserve"> </w:t>
      </w:r>
      <w:r w:rsidRPr="00AF6FC1">
        <w:t>организации</w:t>
      </w:r>
      <w:r w:rsidRPr="00AF6FC1">
        <w:rPr>
          <w:spacing w:val="-4"/>
        </w:rPr>
        <w:t xml:space="preserve"> </w:t>
      </w:r>
      <w:r w:rsidRPr="00AF6FC1">
        <w:t>по</w:t>
      </w:r>
      <w:r w:rsidRPr="00AF6FC1">
        <w:rPr>
          <w:spacing w:val="-4"/>
        </w:rPr>
        <w:t xml:space="preserve"> </w:t>
      </w:r>
      <w:r w:rsidRPr="00AF6FC1">
        <w:t>выбору</w:t>
      </w:r>
      <w:r w:rsidRPr="00AF6FC1">
        <w:rPr>
          <w:spacing w:val="-8"/>
        </w:rPr>
        <w:t xml:space="preserve"> </w:t>
      </w:r>
      <w:r w:rsidRPr="00AF6FC1">
        <w:t>экстерна.</w:t>
      </w:r>
    </w:p>
    <w:p w:rsidR="00AF6FC1" w:rsidRPr="00AF6FC1" w:rsidRDefault="00C25E27" w:rsidP="00AF6FC1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AF6FC1" w:rsidRPr="00AF6FC1">
        <w:rPr>
          <w:color w:val="333333"/>
          <w:sz w:val="28"/>
          <w:szCs w:val="28"/>
          <w:shd w:val="clear" w:color="auto" w:fill="FFFFFF"/>
        </w:rPr>
        <w:t>Успешное написание итогового сочинения является для выпускников 11 классов текущего учебного года допуском к государственной итоговой аттестации. Обучающиеся с ограниченными возможностями здоровья вместо итогового сочинения вправе выбрать написание изложения.</w:t>
      </w:r>
    </w:p>
    <w:p w:rsidR="00AF6FC1" w:rsidRPr="00AF6FC1" w:rsidRDefault="00C25E27" w:rsidP="00AF6FC1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AF6FC1" w:rsidRPr="00AF6FC1">
        <w:rPr>
          <w:color w:val="333333"/>
          <w:sz w:val="28"/>
          <w:szCs w:val="28"/>
        </w:rPr>
        <w:t>В случае опоздания: участник </w:t>
      </w:r>
      <w:r w:rsidR="00AF6FC1" w:rsidRPr="00AF6FC1">
        <w:rPr>
          <w:rStyle w:val="a6"/>
          <w:color w:val="333333"/>
          <w:sz w:val="28"/>
          <w:szCs w:val="28"/>
        </w:rPr>
        <w:t>допускается</w:t>
      </w:r>
      <w:r w:rsidR="00AF6FC1" w:rsidRPr="00AF6FC1">
        <w:rPr>
          <w:color w:val="333333"/>
          <w:sz w:val="28"/>
          <w:szCs w:val="28"/>
        </w:rPr>
        <w:t> к написанию ИС, время </w:t>
      </w:r>
      <w:r>
        <w:rPr>
          <w:color w:val="333333"/>
          <w:sz w:val="28"/>
          <w:szCs w:val="28"/>
        </w:rPr>
        <w:t xml:space="preserve">      </w:t>
      </w:r>
      <w:r w:rsidR="00AF6FC1" w:rsidRPr="00AF6FC1">
        <w:rPr>
          <w:rStyle w:val="a6"/>
          <w:color w:val="333333"/>
          <w:sz w:val="28"/>
          <w:szCs w:val="28"/>
        </w:rPr>
        <w:t>не продлевается</w:t>
      </w:r>
      <w:r w:rsidR="00AF6FC1" w:rsidRPr="00AF6FC1">
        <w:rPr>
          <w:color w:val="333333"/>
          <w:sz w:val="28"/>
          <w:szCs w:val="28"/>
        </w:rPr>
        <w:t>, инструктаж </w:t>
      </w:r>
      <w:r w:rsidR="00AF6FC1" w:rsidRPr="00AF6FC1">
        <w:rPr>
          <w:rStyle w:val="a6"/>
          <w:color w:val="333333"/>
          <w:sz w:val="28"/>
          <w:szCs w:val="28"/>
        </w:rPr>
        <w:t>не проводится</w:t>
      </w:r>
      <w:r w:rsidR="00AF6FC1" w:rsidRPr="00AF6FC1">
        <w:rPr>
          <w:color w:val="333333"/>
          <w:sz w:val="28"/>
          <w:szCs w:val="28"/>
        </w:rPr>
        <w:t>, предоставляется информация о заполнении бланков</w:t>
      </w:r>
      <w:r w:rsidR="00AF6FC1" w:rsidRPr="00AF6FC1">
        <w:rPr>
          <w:color w:val="333333"/>
          <w:sz w:val="28"/>
          <w:szCs w:val="28"/>
        </w:rPr>
        <w:t>.</w:t>
      </w:r>
    </w:p>
    <w:p w:rsidR="00AF6FC1" w:rsidRPr="00AF6FC1" w:rsidRDefault="00AF6FC1" w:rsidP="00AF6FC1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F6FC1">
        <w:rPr>
          <w:color w:val="333333"/>
          <w:sz w:val="28"/>
          <w:szCs w:val="28"/>
        </w:rPr>
        <w:tab/>
        <w:t xml:space="preserve"> </w:t>
      </w:r>
      <w:r w:rsidRPr="00AF6FC1">
        <w:rPr>
          <w:color w:val="333333"/>
          <w:sz w:val="28"/>
          <w:szCs w:val="28"/>
        </w:rPr>
        <w:t xml:space="preserve">Проверка итоговых сочинений (изложений) и их оценивание муниципальными экспертами комиссий завершится не позднее чем через семь календарных дней </w:t>
      </w:r>
      <w:proofErr w:type="gramStart"/>
      <w:r w:rsidRPr="00AF6FC1">
        <w:rPr>
          <w:color w:val="333333"/>
          <w:sz w:val="28"/>
          <w:szCs w:val="28"/>
        </w:rPr>
        <w:t>с даты проведения</w:t>
      </w:r>
      <w:proofErr w:type="gramEnd"/>
      <w:r w:rsidRPr="00AF6FC1">
        <w:rPr>
          <w:color w:val="333333"/>
          <w:sz w:val="28"/>
          <w:szCs w:val="28"/>
        </w:rPr>
        <w:t xml:space="preserve"> итогового сочинения (изложения).</w:t>
      </w:r>
    </w:p>
    <w:p w:rsidR="00C25E27" w:rsidRDefault="00AF6FC1" w:rsidP="00AF6FC1">
      <w:pPr>
        <w:shd w:val="clear" w:color="auto" w:fill="FFFFFF"/>
        <w:spacing w:before="90" w:after="210"/>
        <w:jc w:val="both"/>
        <w:rPr>
          <w:color w:val="333333"/>
          <w:sz w:val="28"/>
          <w:szCs w:val="28"/>
        </w:rPr>
      </w:pPr>
      <w:r w:rsidRPr="00AF6FC1">
        <w:rPr>
          <w:color w:val="333333"/>
          <w:sz w:val="28"/>
          <w:szCs w:val="28"/>
        </w:rPr>
        <w:lastRenderedPageBreak/>
        <w:tab/>
      </w:r>
      <w:r w:rsidRPr="00AF6FC1">
        <w:rPr>
          <w:color w:val="333333"/>
          <w:sz w:val="28"/>
          <w:szCs w:val="28"/>
        </w:rPr>
        <w:t xml:space="preserve">Ознакомление обучающихся, участников итогового сочинения (изложения) с результатами итогового сочинения (изложения) осуществляется в общеобразовательной организации, выпускников прошлых лет - в пункте регистрации не ранее чем через 14 календарных дней </w:t>
      </w:r>
      <w:proofErr w:type="gramStart"/>
      <w:r w:rsidRPr="00AF6FC1">
        <w:rPr>
          <w:color w:val="333333"/>
          <w:sz w:val="28"/>
          <w:szCs w:val="28"/>
        </w:rPr>
        <w:t>с даты проведения</w:t>
      </w:r>
      <w:proofErr w:type="gramEnd"/>
      <w:r w:rsidRPr="00AF6FC1">
        <w:rPr>
          <w:color w:val="333333"/>
          <w:sz w:val="28"/>
          <w:szCs w:val="28"/>
        </w:rPr>
        <w:t xml:space="preserve"> итогового сочинения (изложения).</w:t>
      </w:r>
      <w:r w:rsidRPr="00AF6FC1">
        <w:rPr>
          <w:color w:val="333333"/>
          <w:sz w:val="28"/>
          <w:szCs w:val="28"/>
        </w:rPr>
        <w:t xml:space="preserve"> </w:t>
      </w:r>
    </w:p>
    <w:p w:rsidR="00AF6FC1" w:rsidRPr="00C25E27" w:rsidRDefault="00AF6FC1" w:rsidP="00AF6FC1">
      <w:pPr>
        <w:shd w:val="clear" w:color="auto" w:fill="FFFFFF"/>
        <w:spacing w:before="90" w:after="210"/>
        <w:jc w:val="both"/>
        <w:rPr>
          <w:b/>
          <w:color w:val="000000"/>
          <w:sz w:val="28"/>
          <w:szCs w:val="28"/>
          <w:lang w:eastAsia="ru-RU"/>
        </w:rPr>
      </w:pPr>
      <w:r w:rsidRPr="00C25E27">
        <w:rPr>
          <w:b/>
          <w:color w:val="000000"/>
          <w:sz w:val="28"/>
          <w:szCs w:val="28"/>
          <w:lang w:eastAsia="ru-RU"/>
        </w:rPr>
        <w:t>Необходимые документы для подачи заявления</w:t>
      </w:r>
      <w:r w:rsidR="00C25E27">
        <w:rPr>
          <w:b/>
          <w:color w:val="000000"/>
          <w:sz w:val="28"/>
          <w:szCs w:val="28"/>
          <w:lang w:eastAsia="ru-RU"/>
        </w:rPr>
        <w:t>:</w:t>
      </w:r>
    </w:p>
    <w:p w:rsidR="00AF6FC1" w:rsidRPr="00AF6FC1" w:rsidRDefault="00C25E27" w:rsidP="00AF6FC1">
      <w:pPr>
        <w:shd w:val="clear" w:color="auto" w:fill="FFFFFF"/>
        <w:spacing w:before="90" w:after="2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color w:val="000000"/>
          <w:sz w:val="28"/>
          <w:szCs w:val="28"/>
          <w:lang w:eastAsia="ru-RU"/>
        </w:rPr>
        <w:t>документ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="00AF6FC1" w:rsidRPr="00AF6FC1">
        <w:rPr>
          <w:color w:val="000000"/>
          <w:sz w:val="28"/>
          <w:szCs w:val="28"/>
          <w:lang w:eastAsia="ru-RU"/>
        </w:rPr>
        <w:t>удостоверяющий личность;</w:t>
      </w:r>
    </w:p>
    <w:p w:rsidR="00AF6FC1" w:rsidRPr="00AF6FC1" w:rsidRDefault="00AF6FC1" w:rsidP="00AF6FC1">
      <w:pPr>
        <w:shd w:val="clear" w:color="auto" w:fill="FFFFFF"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AF6FC1">
        <w:rPr>
          <w:color w:val="000000"/>
          <w:sz w:val="28"/>
          <w:szCs w:val="28"/>
          <w:lang w:eastAsia="ru-RU"/>
        </w:rPr>
        <w:t>- страховой номер обязательного пенсионного страхования (СНИЛС).</w:t>
      </w:r>
    </w:p>
    <w:p w:rsidR="00AF6FC1" w:rsidRPr="00AF6FC1" w:rsidRDefault="00AF6FC1" w:rsidP="00AF6FC1">
      <w:pPr>
        <w:shd w:val="clear" w:color="auto" w:fill="FFFFFF"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AF6FC1">
        <w:rPr>
          <w:color w:val="000000"/>
          <w:sz w:val="28"/>
          <w:szCs w:val="28"/>
          <w:lang w:eastAsia="ru-RU"/>
        </w:rPr>
        <w:tab/>
        <w:t>Участники итогового сочинения (изложения) получают уведомления о регистрации на итоговое сочинение (изложение) лично в местах регистрации.</w:t>
      </w:r>
    </w:p>
    <w:p w:rsidR="00AF6FC1" w:rsidRPr="00AF6FC1" w:rsidRDefault="00AF6FC1" w:rsidP="00AF6FC1">
      <w:pPr>
        <w:shd w:val="clear" w:color="auto" w:fill="FFFFFF"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AF6FC1">
        <w:rPr>
          <w:color w:val="000000"/>
          <w:sz w:val="28"/>
          <w:szCs w:val="28"/>
          <w:lang w:eastAsia="ru-RU"/>
        </w:rPr>
        <w:tab/>
        <w:t xml:space="preserve">В уведомление внесена информация об участнике, дата и место написания итогового сочинения (изложения), а также код регистрации, который используется для просмотра результатов и </w:t>
      </w:r>
      <w:proofErr w:type="gramStart"/>
      <w:r w:rsidRPr="00AF6FC1">
        <w:rPr>
          <w:color w:val="000000"/>
          <w:sz w:val="28"/>
          <w:szCs w:val="28"/>
          <w:lang w:eastAsia="ru-RU"/>
        </w:rPr>
        <w:t>скан-копий</w:t>
      </w:r>
      <w:proofErr w:type="gramEnd"/>
      <w:r w:rsidRPr="00AF6FC1">
        <w:rPr>
          <w:color w:val="000000"/>
          <w:sz w:val="28"/>
          <w:szCs w:val="28"/>
          <w:lang w:eastAsia="ru-RU"/>
        </w:rPr>
        <w:t xml:space="preserve"> бланков итогового сочинения (изложения) на официальном информационном федеральном портале (</w:t>
      </w:r>
      <w:hyperlink w:history="1">
        <w:r w:rsidRPr="00AF6FC1">
          <w:rPr>
            <w:color w:val="306AFD"/>
            <w:sz w:val="28"/>
            <w:szCs w:val="28"/>
            <w:lang w:eastAsia="ru-RU"/>
          </w:rPr>
          <w:t>https://checkege.rustest.ru)</w:t>
        </w:r>
      </w:hyperlink>
      <w:r w:rsidRPr="00AF6FC1">
        <w:rPr>
          <w:color w:val="000000"/>
          <w:sz w:val="28"/>
          <w:szCs w:val="28"/>
          <w:lang w:eastAsia="ru-RU"/>
        </w:rPr>
        <w:t>.</w:t>
      </w:r>
    </w:p>
    <w:p w:rsidR="00AF6FC1" w:rsidRPr="00AF6FC1" w:rsidRDefault="00C25E27" w:rsidP="00AF6FC1">
      <w:pPr>
        <w:shd w:val="clear" w:color="auto" w:fill="FFFFFF"/>
        <w:spacing w:before="90" w:after="21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</w:t>
      </w:r>
      <w:r w:rsidRPr="00AF6FC1">
        <w:rPr>
          <w:b/>
          <w:color w:val="000000"/>
          <w:sz w:val="28"/>
          <w:szCs w:val="28"/>
          <w:lang w:eastAsia="ru-RU"/>
        </w:rPr>
        <w:t>бщая информация:</w:t>
      </w:r>
    </w:p>
    <w:p w:rsidR="00AF6FC1" w:rsidRPr="00AF6FC1" w:rsidRDefault="00AF6FC1" w:rsidP="00AF6FC1">
      <w:pPr>
        <w:shd w:val="clear" w:color="auto" w:fill="FFFFFF"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AF6FC1">
        <w:rPr>
          <w:color w:val="000000"/>
          <w:sz w:val="28"/>
          <w:szCs w:val="28"/>
          <w:lang w:eastAsia="ru-RU"/>
        </w:rPr>
        <w:t>          Время написания – 3 часа 55 минут.</w:t>
      </w:r>
    </w:p>
    <w:p w:rsidR="00AF6FC1" w:rsidRPr="00AF6FC1" w:rsidRDefault="00AF6FC1" w:rsidP="00AF6FC1">
      <w:pPr>
        <w:shd w:val="clear" w:color="auto" w:fill="FFFFFF"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AF6FC1">
        <w:rPr>
          <w:color w:val="000000"/>
          <w:sz w:val="28"/>
          <w:szCs w:val="28"/>
          <w:lang w:eastAsia="ru-RU"/>
        </w:rPr>
        <w:t>          Сочинение оценивается по пяти критериям: соответствие теме; аргументация, привлечение литературного материала; композиция и логика рассуждения; качество письменной речи; грамотность.</w:t>
      </w:r>
    </w:p>
    <w:p w:rsidR="00AF6FC1" w:rsidRPr="00C25E27" w:rsidRDefault="00AF6FC1" w:rsidP="00C25E27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F6FC1">
        <w:rPr>
          <w:color w:val="000000"/>
          <w:sz w:val="28"/>
          <w:szCs w:val="28"/>
        </w:rPr>
        <w:t>          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</w:t>
      </w:r>
      <w:r w:rsidR="00C25E27">
        <w:rPr>
          <w:color w:val="000000"/>
          <w:sz w:val="28"/>
          <w:szCs w:val="28"/>
        </w:rPr>
        <w:t xml:space="preserve"> </w:t>
      </w:r>
      <w:r w:rsidR="00C25E27" w:rsidRPr="00AF6FC1">
        <w:rPr>
          <w:rStyle w:val="a6"/>
          <w:color w:val="333333"/>
          <w:sz w:val="28"/>
          <w:szCs w:val="28"/>
        </w:rPr>
        <w:t>Комментарии к открытым тематическим направлениям можно посмотреть здесь: </w:t>
      </w:r>
      <w:hyperlink r:id="rId6" w:history="1">
        <w:r w:rsidR="00C25E27" w:rsidRPr="00AF6FC1">
          <w:rPr>
            <w:rStyle w:val="a7"/>
            <w:b/>
            <w:bCs/>
            <w:sz w:val="28"/>
            <w:szCs w:val="28"/>
          </w:rPr>
          <w:t>https://fipi.ru/itogovoe-sochinenie</w:t>
        </w:r>
      </w:hyperlink>
      <w:bookmarkStart w:id="0" w:name="_GoBack"/>
      <w:bookmarkEnd w:id="0"/>
    </w:p>
    <w:p w:rsidR="00AF6FC1" w:rsidRPr="00AF6FC1" w:rsidRDefault="00AF6FC1" w:rsidP="00AF6FC1">
      <w:pPr>
        <w:shd w:val="clear" w:color="auto" w:fill="FFFFFF"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AF6FC1">
        <w:rPr>
          <w:color w:val="000000"/>
          <w:sz w:val="28"/>
          <w:szCs w:val="28"/>
          <w:lang w:eastAsia="ru-RU"/>
        </w:rPr>
        <w:tab/>
        <w:t>Темы сочинений станут известны выпускникам за 15 минут до начала экзамена.</w:t>
      </w:r>
    </w:p>
    <w:p w:rsidR="00AF6FC1" w:rsidRPr="00AF6FC1" w:rsidRDefault="00AF6FC1" w:rsidP="00AF6FC1">
      <w:pPr>
        <w:shd w:val="clear" w:color="auto" w:fill="FFFFFF"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AF6FC1">
        <w:rPr>
          <w:color w:val="000000"/>
          <w:sz w:val="28"/>
          <w:szCs w:val="28"/>
          <w:lang w:eastAsia="ru-RU"/>
        </w:rPr>
        <w:tab/>
        <w:t>Рекомендуемый объем итогового сочинения – от 350 слов, итогового изложения - от 200 слов.</w:t>
      </w:r>
    </w:p>
    <w:p w:rsidR="00AF6FC1" w:rsidRPr="00C25E27" w:rsidRDefault="00AF6FC1" w:rsidP="00C25E27">
      <w:pPr>
        <w:shd w:val="clear" w:color="auto" w:fill="FFFFFF"/>
        <w:spacing w:before="90" w:after="210"/>
        <w:jc w:val="both"/>
        <w:rPr>
          <w:color w:val="000000"/>
          <w:sz w:val="28"/>
          <w:szCs w:val="28"/>
          <w:lang w:eastAsia="ru-RU"/>
        </w:rPr>
        <w:sectPr w:rsidR="00AF6FC1" w:rsidRPr="00C25E27" w:rsidSect="00C25E27">
          <w:type w:val="continuous"/>
          <w:pgSz w:w="11910" w:h="16840"/>
          <w:pgMar w:top="851" w:right="740" w:bottom="851" w:left="1580" w:header="720" w:footer="720" w:gutter="0"/>
          <w:cols w:space="720"/>
        </w:sectPr>
      </w:pPr>
      <w:r w:rsidRPr="00AF6FC1">
        <w:rPr>
          <w:color w:val="000000"/>
          <w:sz w:val="28"/>
          <w:szCs w:val="28"/>
          <w:lang w:eastAsia="ru-RU"/>
        </w:rPr>
        <w:tab/>
        <w:t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</w:p>
    <w:p w:rsidR="00C66B06" w:rsidRPr="00C25E27" w:rsidRDefault="00C66B06" w:rsidP="00C25E27">
      <w:pPr>
        <w:tabs>
          <w:tab w:val="left" w:pos="3460"/>
        </w:tabs>
      </w:pPr>
    </w:p>
    <w:sectPr w:rsidR="00C66B06" w:rsidRPr="00C25E2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4D4B"/>
    <w:multiLevelType w:val="hybridMultilevel"/>
    <w:tmpl w:val="DE04FFB0"/>
    <w:lvl w:ilvl="0" w:tplc="95DEE4C2">
      <w:numFmt w:val="bullet"/>
      <w:lvlText w:val="-"/>
      <w:lvlJc w:val="left"/>
      <w:pPr>
        <w:ind w:left="1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06318A">
      <w:numFmt w:val="bullet"/>
      <w:lvlText w:val="•"/>
      <w:lvlJc w:val="left"/>
      <w:pPr>
        <w:ind w:left="1066" w:hanging="332"/>
      </w:pPr>
      <w:rPr>
        <w:rFonts w:hint="default"/>
        <w:lang w:val="ru-RU" w:eastAsia="en-US" w:bidi="ar-SA"/>
      </w:rPr>
    </w:lvl>
    <w:lvl w:ilvl="2" w:tplc="DD90802C">
      <w:numFmt w:val="bullet"/>
      <w:lvlText w:val="•"/>
      <w:lvlJc w:val="left"/>
      <w:pPr>
        <w:ind w:left="2012" w:hanging="332"/>
      </w:pPr>
      <w:rPr>
        <w:rFonts w:hint="default"/>
        <w:lang w:val="ru-RU" w:eastAsia="en-US" w:bidi="ar-SA"/>
      </w:rPr>
    </w:lvl>
    <w:lvl w:ilvl="3" w:tplc="9A52EA20">
      <w:numFmt w:val="bullet"/>
      <w:lvlText w:val="•"/>
      <w:lvlJc w:val="left"/>
      <w:pPr>
        <w:ind w:left="2959" w:hanging="332"/>
      </w:pPr>
      <w:rPr>
        <w:rFonts w:hint="default"/>
        <w:lang w:val="ru-RU" w:eastAsia="en-US" w:bidi="ar-SA"/>
      </w:rPr>
    </w:lvl>
    <w:lvl w:ilvl="4" w:tplc="6ECE3226">
      <w:numFmt w:val="bullet"/>
      <w:lvlText w:val="•"/>
      <w:lvlJc w:val="left"/>
      <w:pPr>
        <w:ind w:left="3905" w:hanging="332"/>
      </w:pPr>
      <w:rPr>
        <w:rFonts w:hint="default"/>
        <w:lang w:val="ru-RU" w:eastAsia="en-US" w:bidi="ar-SA"/>
      </w:rPr>
    </w:lvl>
    <w:lvl w:ilvl="5" w:tplc="4A9EF0F6">
      <w:numFmt w:val="bullet"/>
      <w:lvlText w:val="•"/>
      <w:lvlJc w:val="left"/>
      <w:pPr>
        <w:ind w:left="4852" w:hanging="332"/>
      </w:pPr>
      <w:rPr>
        <w:rFonts w:hint="default"/>
        <w:lang w:val="ru-RU" w:eastAsia="en-US" w:bidi="ar-SA"/>
      </w:rPr>
    </w:lvl>
    <w:lvl w:ilvl="6" w:tplc="A42253B6">
      <w:numFmt w:val="bullet"/>
      <w:lvlText w:val="•"/>
      <w:lvlJc w:val="left"/>
      <w:pPr>
        <w:ind w:left="5798" w:hanging="332"/>
      </w:pPr>
      <w:rPr>
        <w:rFonts w:hint="default"/>
        <w:lang w:val="ru-RU" w:eastAsia="en-US" w:bidi="ar-SA"/>
      </w:rPr>
    </w:lvl>
    <w:lvl w:ilvl="7" w:tplc="D8EA1764">
      <w:numFmt w:val="bullet"/>
      <w:lvlText w:val="•"/>
      <w:lvlJc w:val="left"/>
      <w:pPr>
        <w:ind w:left="6744" w:hanging="332"/>
      </w:pPr>
      <w:rPr>
        <w:rFonts w:hint="default"/>
        <w:lang w:val="ru-RU" w:eastAsia="en-US" w:bidi="ar-SA"/>
      </w:rPr>
    </w:lvl>
    <w:lvl w:ilvl="8" w:tplc="D9122A26">
      <w:numFmt w:val="bullet"/>
      <w:lvlText w:val="•"/>
      <w:lvlJc w:val="left"/>
      <w:pPr>
        <w:ind w:left="7691" w:hanging="332"/>
      </w:pPr>
      <w:rPr>
        <w:rFonts w:hint="default"/>
        <w:lang w:val="ru-RU" w:eastAsia="en-US" w:bidi="ar-SA"/>
      </w:rPr>
    </w:lvl>
  </w:abstractNum>
  <w:abstractNum w:abstractNumId="1">
    <w:nsid w:val="380A16F5"/>
    <w:multiLevelType w:val="hybridMultilevel"/>
    <w:tmpl w:val="CAD4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78C4"/>
    <w:multiLevelType w:val="hybridMultilevel"/>
    <w:tmpl w:val="B23A0856"/>
    <w:lvl w:ilvl="0" w:tplc="0B1E0382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14B488">
      <w:numFmt w:val="bullet"/>
      <w:lvlText w:val="-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D4C198C">
      <w:numFmt w:val="bullet"/>
      <w:lvlText w:val="•"/>
      <w:lvlJc w:val="left"/>
      <w:pPr>
        <w:ind w:left="2012" w:hanging="216"/>
      </w:pPr>
      <w:rPr>
        <w:rFonts w:hint="default"/>
        <w:lang w:val="ru-RU" w:eastAsia="en-US" w:bidi="ar-SA"/>
      </w:rPr>
    </w:lvl>
    <w:lvl w:ilvl="3" w:tplc="96BADF14">
      <w:numFmt w:val="bullet"/>
      <w:lvlText w:val="•"/>
      <w:lvlJc w:val="left"/>
      <w:pPr>
        <w:ind w:left="2959" w:hanging="216"/>
      </w:pPr>
      <w:rPr>
        <w:rFonts w:hint="default"/>
        <w:lang w:val="ru-RU" w:eastAsia="en-US" w:bidi="ar-SA"/>
      </w:rPr>
    </w:lvl>
    <w:lvl w:ilvl="4" w:tplc="9E28055C">
      <w:numFmt w:val="bullet"/>
      <w:lvlText w:val="•"/>
      <w:lvlJc w:val="left"/>
      <w:pPr>
        <w:ind w:left="3905" w:hanging="216"/>
      </w:pPr>
      <w:rPr>
        <w:rFonts w:hint="default"/>
        <w:lang w:val="ru-RU" w:eastAsia="en-US" w:bidi="ar-SA"/>
      </w:rPr>
    </w:lvl>
    <w:lvl w:ilvl="5" w:tplc="07B4E4A4">
      <w:numFmt w:val="bullet"/>
      <w:lvlText w:val="•"/>
      <w:lvlJc w:val="left"/>
      <w:pPr>
        <w:ind w:left="4852" w:hanging="216"/>
      </w:pPr>
      <w:rPr>
        <w:rFonts w:hint="default"/>
        <w:lang w:val="ru-RU" w:eastAsia="en-US" w:bidi="ar-SA"/>
      </w:rPr>
    </w:lvl>
    <w:lvl w:ilvl="6" w:tplc="17407300">
      <w:numFmt w:val="bullet"/>
      <w:lvlText w:val="•"/>
      <w:lvlJc w:val="left"/>
      <w:pPr>
        <w:ind w:left="5798" w:hanging="216"/>
      </w:pPr>
      <w:rPr>
        <w:rFonts w:hint="default"/>
        <w:lang w:val="ru-RU" w:eastAsia="en-US" w:bidi="ar-SA"/>
      </w:rPr>
    </w:lvl>
    <w:lvl w:ilvl="7" w:tplc="65866588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8" w:tplc="A4FCEA76">
      <w:numFmt w:val="bullet"/>
      <w:lvlText w:val="•"/>
      <w:lvlJc w:val="left"/>
      <w:pPr>
        <w:ind w:left="7691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6E5"/>
    <w:rsid w:val="00AF6FC1"/>
    <w:rsid w:val="00C25E27"/>
    <w:rsid w:val="00C66B06"/>
    <w:rsid w:val="00F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right="115" w:firstLine="5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rmal (Web)"/>
    <w:basedOn w:val="a"/>
    <w:uiPriority w:val="99"/>
    <w:unhideWhenUsed/>
    <w:rsid w:val="00AF6F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6FC1"/>
    <w:rPr>
      <w:b/>
      <w:bCs/>
    </w:rPr>
  </w:style>
  <w:style w:type="character" w:styleId="a7">
    <w:name w:val="Hyperlink"/>
    <w:basedOn w:val="a0"/>
    <w:uiPriority w:val="99"/>
    <w:semiHidden/>
    <w:unhideWhenUsed/>
    <w:rsid w:val="00AF6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right="115" w:firstLine="5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rmal (Web)"/>
    <w:basedOn w:val="a"/>
    <w:uiPriority w:val="99"/>
    <w:unhideWhenUsed/>
    <w:rsid w:val="00AF6F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6FC1"/>
    <w:rPr>
      <w:b/>
      <w:bCs/>
    </w:rPr>
  </w:style>
  <w:style w:type="character" w:styleId="a7">
    <w:name w:val="Hyperlink"/>
    <w:basedOn w:val="a0"/>
    <w:uiPriority w:val="99"/>
    <w:semiHidden/>
    <w:unhideWhenUsed/>
    <w:rsid w:val="00AF6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comp_1</cp:lastModifiedBy>
  <cp:revision>2</cp:revision>
  <cp:lastPrinted>2024-11-08T06:36:00Z</cp:lastPrinted>
  <dcterms:created xsi:type="dcterms:W3CDTF">2024-11-08T06:16:00Z</dcterms:created>
  <dcterms:modified xsi:type="dcterms:W3CDTF">2024-11-08T06:36:00Z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